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20"/>
      </w:tblGrid>
      <w:tr w:rsidR="004F2478" w:rsidRPr="004F2478" w:rsidTr="004F2478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F2478" w:rsidRPr="004F2478" w:rsidRDefault="004F2478" w:rsidP="004F2478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00"/>
                <w:sz w:val="26"/>
                <w:szCs w:val="26"/>
              </w:rPr>
            </w:pPr>
            <w:r w:rsidRPr="004F2478">
              <w:rPr>
                <w:rFonts w:ascii="Open Sans" w:eastAsia="Times New Roman" w:hAnsi="Open Sans" w:cs="Times New Roman"/>
                <w:b/>
                <w:bCs/>
                <w:color w:val="20527E"/>
                <w:sz w:val="28"/>
              </w:rPr>
              <w:t xml:space="preserve">To Evaluate the Efficacy of Low Dose </w:t>
            </w:r>
            <w:proofErr w:type="spellStart"/>
            <w:r w:rsidRPr="004F2478">
              <w:rPr>
                <w:rFonts w:ascii="Open Sans" w:eastAsia="Times New Roman" w:hAnsi="Open Sans" w:cs="Times New Roman"/>
                <w:b/>
                <w:bCs/>
                <w:color w:val="20527E"/>
                <w:sz w:val="28"/>
              </w:rPr>
              <w:t>Ketamine</w:t>
            </w:r>
            <w:proofErr w:type="spellEnd"/>
            <w:r w:rsidRPr="004F2478">
              <w:rPr>
                <w:rFonts w:ascii="Open Sans" w:eastAsia="Times New Roman" w:hAnsi="Open Sans" w:cs="Times New Roman"/>
                <w:b/>
                <w:bCs/>
                <w:color w:val="20527E"/>
                <w:sz w:val="28"/>
              </w:rPr>
              <w:t xml:space="preserve"> in Attenuating </w:t>
            </w:r>
            <w:proofErr w:type="spellStart"/>
            <w:r w:rsidRPr="004F2478">
              <w:rPr>
                <w:rFonts w:ascii="Open Sans" w:eastAsia="Times New Roman" w:hAnsi="Open Sans" w:cs="Times New Roman"/>
                <w:b/>
                <w:bCs/>
                <w:color w:val="20527E"/>
                <w:sz w:val="28"/>
              </w:rPr>
              <w:t>Haemodynamic</w:t>
            </w:r>
            <w:proofErr w:type="spellEnd"/>
            <w:r w:rsidRPr="004F2478">
              <w:rPr>
                <w:rFonts w:ascii="Open Sans" w:eastAsia="Times New Roman" w:hAnsi="Open Sans" w:cs="Times New Roman"/>
                <w:b/>
                <w:bCs/>
                <w:color w:val="20527E"/>
                <w:sz w:val="28"/>
              </w:rPr>
              <w:t xml:space="preserve"> Stress Response Induced by </w:t>
            </w:r>
            <w:proofErr w:type="spellStart"/>
            <w:r w:rsidRPr="004F2478">
              <w:rPr>
                <w:rFonts w:ascii="Open Sans" w:eastAsia="Times New Roman" w:hAnsi="Open Sans" w:cs="Times New Roman"/>
                <w:b/>
                <w:bCs/>
                <w:color w:val="20527E"/>
                <w:sz w:val="28"/>
              </w:rPr>
              <w:t>Pneumoperitoneum</w:t>
            </w:r>
            <w:proofErr w:type="spellEnd"/>
            <w:r w:rsidRPr="004F2478">
              <w:rPr>
                <w:rFonts w:ascii="Open Sans" w:eastAsia="Times New Roman" w:hAnsi="Open Sans" w:cs="Times New Roman"/>
                <w:b/>
                <w:bCs/>
                <w:color w:val="20527E"/>
                <w:sz w:val="28"/>
              </w:rPr>
              <w:t xml:space="preserve"> in Laparoscopic </w:t>
            </w:r>
            <w:proofErr w:type="spellStart"/>
            <w:r w:rsidRPr="004F2478">
              <w:rPr>
                <w:rFonts w:ascii="Open Sans" w:eastAsia="Times New Roman" w:hAnsi="Open Sans" w:cs="Times New Roman"/>
                <w:b/>
                <w:bCs/>
                <w:color w:val="20527E"/>
                <w:sz w:val="28"/>
              </w:rPr>
              <w:t>Cholecystectomy</w:t>
            </w:r>
            <w:proofErr w:type="spellEnd"/>
            <w:r w:rsidRPr="004F2478">
              <w:rPr>
                <w:rFonts w:ascii="Open Sans" w:eastAsia="Times New Roman" w:hAnsi="Open Sans" w:cs="Times New Roman"/>
                <w:b/>
                <w:bCs/>
                <w:color w:val="20527E"/>
                <w:sz w:val="28"/>
              </w:rPr>
              <w:t xml:space="preserve"> Under General </w:t>
            </w:r>
            <w:proofErr w:type="spellStart"/>
            <w:r w:rsidRPr="004F2478">
              <w:rPr>
                <w:rFonts w:ascii="Open Sans" w:eastAsia="Times New Roman" w:hAnsi="Open Sans" w:cs="Times New Roman"/>
                <w:b/>
                <w:bCs/>
                <w:color w:val="20527E"/>
                <w:sz w:val="28"/>
              </w:rPr>
              <w:t>Anaesthesia</w:t>
            </w:r>
            <w:proofErr w:type="spellEnd"/>
            <w:r w:rsidRPr="004F2478">
              <w:rPr>
                <w:rFonts w:ascii="Open Sans" w:eastAsia="Times New Roman" w:hAnsi="Open Sans" w:cs="Times New Roman"/>
                <w:b/>
                <w:bCs/>
                <w:color w:val="20527E"/>
                <w:sz w:val="28"/>
              </w:rPr>
              <w:t>: A Prospective Study</w:t>
            </w:r>
          </w:p>
        </w:tc>
      </w:tr>
      <w:tr w:rsidR="004F2478" w:rsidRPr="004F2478" w:rsidTr="004F2478">
        <w:trPr>
          <w:trHeight w:val="6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2478" w:rsidRPr="004F2478" w:rsidRDefault="004F2478" w:rsidP="004F2478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</w:rPr>
            </w:pPr>
            <w:r w:rsidRPr="004F2478">
              <w:rPr>
                <w:rFonts w:ascii="Open Sans" w:eastAsia="Times New Roman" w:hAnsi="Open Sans" w:cs="Times New Roman"/>
                <w:color w:val="000000"/>
                <w:sz w:val="26"/>
                <w:szCs w:val="26"/>
              </w:rPr>
              <w:t xml:space="preserve">Patel </w:t>
            </w:r>
            <w:proofErr w:type="spellStart"/>
            <w:r w:rsidRPr="004F2478">
              <w:rPr>
                <w:rFonts w:ascii="Open Sans" w:eastAsia="Times New Roman" w:hAnsi="Open Sans" w:cs="Times New Roman"/>
                <w:color w:val="000000"/>
                <w:sz w:val="26"/>
                <w:szCs w:val="26"/>
              </w:rPr>
              <w:t>Jatin</w:t>
            </w:r>
            <w:proofErr w:type="spellEnd"/>
            <w:r w:rsidRPr="004F2478">
              <w:rPr>
                <w:rFonts w:ascii="Open Sans" w:eastAsia="Times New Roman" w:hAnsi="Open Sans" w:cs="Times New Roman"/>
                <w:color w:val="000000"/>
                <w:sz w:val="26"/>
                <w:szCs w:val="26"/>
              </w:rPr>
              <w:t xml:space="preserve"> B.1, Sharma </w:t>
            </w:r>
            <w:proofErr w:type="spellStart"/>
            <w:r w:rsidRPr="004F2478">
              <w:rPr>
                <w:rFonts w:ascii="Open Sans" w:eastAsia="Times New Roman" w:hAnsi="Open Sans" w:cs="Times New Roman"/>
                <w:color w:val="000000"/>
                <w:sz w:val="26"/>
                <w:szCs w:val="26"/>
              </w:rPr>
              <w:t>Tejash</w:t>
            </w:r>
            <w:proofErr w:type="spellEnd"/>
            <w:r w:rsidRPr="004F2478">
              <w:rPr>
                <w:rFonts w:ascii="Open Sans" w:eastAsia="Times New Roman" w:hAnsi="Open Sans" w:cs="Times New Roman"/>
                <w:color w:val="000000"/>
                <w:sz w:val="26"/>
                <w:szCs w:val="26"/>
              </w:rPr>
              <w:t xml:space="preserve"> H.2, </w:t>
            </w:r>
            <w:proofErr w:type="spellStart"/>
            <w:r w:rsidRPr="004F2478">
              <w:rPr>
                <w:rFonts w:ascii="Open Sans" w:eastAsia="Times New Roman" w:hAnsi="Open Sans" w:cs="Times New Roman"/>
                <w:color w:val="000000"/>
                <w:sz w:val="26"/>
                <w:szCs w:val="26"/>
              </w:rPr>
              <w:t>Sumit</w:t>
            </w:r>
            <w:proofErr w:type="spellEnd"/>
            <w:r w:rsidRPr="004F2478">
              <w:rPr>
                <w:rFonts w:ascii="Open Sans" w:eastAsia="Times New Roman" w:hAnsi="Open Sans" w:cs="Times New Roman"/>
                <w:color w:val="000000"/>
                <w:sz w:val="26"/>
                <w:szCs w:val="26"/>
              </w:rPr>
              <w:t xml:space="preserve"> Kumar3, </w:t>
            </w:r>
            <w:proofErr w:type="spellStart"/>
            <w:r w:rsidRPr="004F2478">
              <w:rPr>
                <w:rFonts w:ascii="Open Sans" w:eastAsia="Times New Roman" w:hAnsi="Open Sans" w:cs="Times New Roman"/>
                <w:color w:val="000000"/>
                <w:sz w:val="26"/>
                <w:szCs w:val="26"/>
              </w:rPr>
              <w:t>Chhaya</w:t>
            </w:r>
            <w:proofErr w:type="spellEnd"/>
            <w:r w:rsidRPr="004F2478">
              <w:rPr>
                <w:rFonts w:ascii="Open Sans" w:eastAsia="Times New Roman" w:hAnsi="Open Sans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2478">
              <w:rPr>
                <w:rFonts w:ascii="Open Sans" w:eastAsia="Times New Roman" w:hAnsi="Open Sans" w:cs="Times New Roman"/>
                <w:color w:val="000000"/>
                <w:sz w:val="26"/>
                <w:szCs w:val="26"/>
              </w:rPr>
              <w:t>Akhilesh</w:t>
            </w:r>
            <w:proofErr w:type="spellEnd"/>
            <w:r w:rsidRPr="004F2478">
              <w:rPr>
                <w:rFonts w:ascii="Open Sans" w:eastAsia="Times New Roman" w:hAnsi="Open Sans" w:cs="Times New Roman"/>
                <w:color w:val="000000"/>
                <w:sz w:val="26"/>
                <w:szCs w:val="26"/>
              </w:rPr>
              <w:t xml:space="preserve"> M.4</w:t>
            </w:r>
          </w:p>
        </w:tc>
      </w:tr>
      <w:tr w:rsidR="004F2478" w:rsidRPr="004F2478" w:rsidTr="004F247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4F2478" w:rsidRPr="004F2478" w:rsidRDefault="004F2478" w:rsidP="004F2478">
            <w:pPr>
              <w:spacing w:before="75" w:after="112" w:line="240" w:lineRule="auto"/>
              <w:ind w:right="150"/>
              <w:jc w:val="center"/>
              <w:rPr>
                <w:rFonts w:ascii="Open Sans" w:eastAsia="Times New Roman" w:hAnsi="Open Sans" w:cs="Times New Roman"/>
                <w:color w:val="000000"/>
                <w:sz w:val="26"/>
                <w:szCs w:val="26"/>
              </w:rPr>
            </w:pPr>
            <w:r w:rsidRPr="004F2478">
              <w:rPr>
                <w:rFonts w:ascii="Open Sans" w:eastAsia="Times New Roman" w:hAnsi="Open Sans" w:cs="Times New Roman"/>
                <w:color w:val="000000"/>
                <w:sz w:val="26"/>
                <w:szCs w:val="26"/>
              </w:rPr>
              <w:t xml:space="preserve">1Assistant Professor 2Assistant Professor 3Third year Resident 4Professor, Department of </w:t>
            </w:r>
            <w:proofErr w:type="spellStart"/>
            <w:r w:rsidRPr="004F2478">
              <w:rPr>
                <w:rFonts w:ascii="Open Sans" w:eastAsia="Times New Roman" w:hAnsi="Open Sans" w:cs="Times New Roman"/>
                <w:color w:val="000000"/>
                <w:sz w:val="26"/>
                <w:szCs w:val="26"/>
              </w:rPr>
              <w:t>Anaesthesiology</w:t>
            </w:r>
            <w:proofErr w:type="spellEnd"/>
            <w:r w:rsidRPr="004F2478">
              <w:rPr>
                <w:rFonts w:ascii="Open Sans" w:eastAsia="Times New Roman" w:hAnsi="Open Sans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2478">
              <w:rPr>
                <w:rFonts w:ascii="Open Sans" w:eastAsia="Times New Roman" w:hAnsi="Open Sans" w:cs="Times New Roman"/>
                <w:color w:val="000000"/>
                <w:sz w:val="26"/>
                <w:szCs w:val="26"/>
              </w:rPr>
              <w:t>Dhiraj</w:t>
            </w:r>
            <w:proofErr w:type="spellEnd"/>
            <w:r w:rsidRPr="004F2478">
              <w:rPr>
                <w:rFonts w:ascii="Open Sans" w:eastAsia="Times New Roman" w:hAnsi="Open Sans" w:cs="Times New Roman"/>
                <w:color w:val="000000"/>
                <w:sz w:val="26"/>
                <w:szCs w:val="26"/>
              </w:rPr>
              <w:t xml:space="preserve"> Hospital, SBKS Medical Institute &amp; Research Center, </w:t>
            </w:r>
            <w:proofErr w:type="spellStart"/>
            <w:r w:rsidRPr="004F2478">
              <w:rPr>
                <w:rFonts w:ascii="Open Sans" w:eastAsia="Times New Roman" w:hAnsi="Open Sans" w:cs="Times New Roman"/>
                <w:color w:val="000000"/>
                <w:sz w:val="26"/>
                <w:szCs w:val="26"/>
              </w:rPr>
              <w:t>Sumandeep</w:t>
            </w:r>
            <w:proofErr w:type="spellEnd"/>
            <w:r w:rsidRPr="004F2478">
              <w:rPr>
                <w:rFonts w:ascii="Open Sans" w:eastAsia="Times New Roman" w:hAnsi="Open Sans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2478">
              <w:rPr>
                <w:rFonts w:ascii="Open Sans" w:eastAsia="Times New Roman" w:hAnsi="Open Sans" w:cs="Times New Roman"/>
                <w:color w:val="000000"/>
                <w:sz w:val="26"/>
                <w:szCs w:val="26"/>
              </w:rPr>
              <w:t>Vidyapeeth</w:t>
            </w:r>
            <w:proofErr w:type="spellEnd"/>
            <w:r w:rsidRPr="004F2478">
              <w:rPr>
                <w:rFonts w:ascii="Open Sans" w:eastAsia="Times New Roman" w:hAnsi="Open Sans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2478">
              <w:rPr>
                <w:rFonts w:ascii="Open Sans" w:eastAsia="Times New Roman" w:hAnsi="Open Sans" w:cs="Times New Roman"/>
                <w:color w:val="000000"/>
                <w:sz w:val="26"/>
                <w:szCs w:val="26"/>
              </w:rPr>
              <w:t>Vadodara</w:t>
            </w:r>
            <w:proofErr w:type="spellEnd"/>
            <w:r w:rsidRPr="004F2478">
              <w:rPr>
                <w:rFonts w:ascii="Open Sans" w:eastAsia="Times New Roman" w:hAnsi="Open Sans" w:cs="Times New Roman"/>
                <w:color w:val="000000"/>
                <w:sz w:val="26"/>
                <w:szCs w:val="26"/>
              </w:rPr>
              <w:t>, Gujarat 391760, India.</w:t>
            </w:r>
          </w:p>
        </w:tc>
      </w:tr>
    </w:tbl>
    <w:p w:rsidR="004F2478" w:rsidRDefault="004F2478" w:rsidP="004F2478">
      <w:pPr>
        <w:pStyle w:val="NormalWeb"/>
        <w:shd w:val="clear" w:color="auto" w:fill="FFFFFF"/>
        <w:jc w:val="both"/>
        <w:rPr>
          <w:b/>
          <w:bCs/>
          <w:i/>
          <w:iCs/>
          <w:color w:val="000000"/>
          <w:sz w:val="36"/>
          <w:szCs w:val="36"/>
        </w:rPr>
      </w:pPr>
      <w:r>
        <w:rPr>
          <w:rStyle w:val="heading"/>
          <w:rFonts w:ascii="Verdana" w:hAnsi="Verdana"/>
          <w:b/>
          <w:bCs/>
          <w:color w:val="B80B11"/>
          <w:sz w:val="37"/>
          <w:szCs w:val="37"/>
          <w:shd w:val="clear" w:color="auto" w:fill="FFFFFF"/>
        </w:rPr>
        <w:t>Indian Journal of Anesthesia and Analgesia</w:t>
      </w:r>
      <w:r>
        <w:rPr>
          <w:rFonts w:ascii="Open Sans" w:hAnsi="Open Sans"/>
          <w:color w:val="000000"/>
          <w:sz w:val="26"/>
          <w:szCs w:val="26"/>
        </w:rPr>
        <w:br/>
      </w:r>
      <w:r>
        <w:rPr>
          <w:rFonts w:ascii="Open Sans" w:hAnsi="Open Sans"/>
          <w:color w:val="000000"/>
          <w:sz w:val="26"/>
          <w:szCs w:val="26"/>
        </w:rPr>
        <w:br/>
      </w:r>
      <w:r>
        <w:rPr>
          <w:rStyle w:val="heading1"/>
          <w:rFonts w:ascii="Open Sans" w:hAnsi="Open Sans"/>
          <w:b/>
          <w:bCs/>
          <w:color w:val="20527E"/>
          <w:sz w:val="26"/>
          <w:szCs w:val="26"/>
          <w:shd w:val="clear" w:color="auto" w:fill="FFFFFF"/>
        </w:rPr>
        <w:t>Volume</w:t>
      </w:r>
      <w:proofErr w:type="gramStart"/>
      <w:r>
        <w:rPr>
          <w:rStyle w:val="heading1"/>
          <w:rFonts w:ascii="Open Sans" w:hAnsi="Open Sans"/>
          <w:b/>
          <w:bCs/>
          <w:color w:val="20527E"/>
          <w:sz w:val="26"/>
          <w:szCs w:val="26"/>
          <w:shd w:val="clear" w:color="auto" w:fill="FFFFFF"/>
        </w:rPr>
        <w:t>  5</w:t>
      </w:r>
      <w:proofErr w:type="gramEnd"/>
      <w:r>
        <w:rPr>
          <w:rStyle w:val="heading1"/>
          <w:rFonts w:ascii="Open Sans" w:hAnsi="Open Sans"/>
          <w:b/>
          <w:bCs/>
          <w:color w:val="20527E"/>
          <w:sz w:val="26"/>
          <w:szCs w:val="26"/>
          <w:shd w:val="clear" w:color="auto" w:fill="FFFFFF"/>
        </w:rPr>
        <w:t>, Issue 5, May 2018, Pages 800-804 </w:t>
      </w:r>
    </w:p>
    <w:p w:rsidR="004F2478" w:rsidRDefault="004F2478" w:rsidP="004F2478">
      <w:pPr>
        <w:pStyle w:val="NormalWeb"/>
        <w:shd w:val="clear" w:color="auto" w:fill="FFFFFF"/>
        <w:jc w:val="both"/>
        <w:rPr>
          <w:b/>
          <w:bCs/>
          <w:i/>
          <w:iCs/>
          <w:color w:val="000000"/>
          <w:sz w:val="36"/>
          <w:szCs w:val="36"/>
        </w:rPr>
      </w:pPr>
    </w:p>
    <w:p w:rsidR="004F2478" w:rsidRDefault="004F2478" w:rsidP="004F2478">
      <w:pPr>
        <w:pStyle w:val="NormalWeb"/>
        <w:shd w:val="clear" w:color="auto" w:fill="FFFFFF"/>
        <w:jc w:val="both"/>
        <w:rPr>
          <w:rFonts w:ascii="Open Sans" w:hAnsi="Open Sans"/>
          <w:color w:val="6A6A6A"/>
          <w:sz w:val="26"/>
          <w:szCs w:val="26"/>
        </w:rPr>
      </w:pPr>
      <w:r>
        <w:rPr>
          <w:b/>
          <w:bCs/>
          <w:i/>
          <w:iCs/>
          <w:color w:val="000000"/>
          <w:sz w:val="36"/>
          <w:szCs w:val="36"/>
        </w:rPr>
        <w:t>Background</w:t>
      </w:r>
      <w:r>
        <w:rPr>
          <w:b/>
          <w:bCs/>
          <w:color w:val="000000"/>
          <w:sz w:val="36"/>
          <w:szCs w:val="36"/>
        </w:rPr>
        <w:t>:</w:t>
      </w:r>
      <w:r>
        <w:rPr>
          <w:color w:val="000000"/>
          <w:sz w:val="36"/>
          <w:szCs w:val="36"/>
        </w:rPr>
        <w:t> </w:t>
      </w:r>
      <w:proofErr w:type="spellStart"/>
      <w:r>
        <w:rPr>
          <w:color w:val="000000"/>
          <w:sz w:val="36"/>
          <w:szCs w:val="36"/>
        </w:rPr>
        <w:t>Pneumoperitoneum</w:t>
      </w:r>
      <w:proofErr w:type="spellEnd"/>
      <w:r>
        <w:rPr>
          <w:color w:val="000000"/>
          <w:sz w:val="36"/>
          <w:szCs w:val="36"/>
        </w:rPr>
        <w:t xml:space="preserve"> required for laparoscopy causes cardiovascular and pulmonary stress responses. Various pharmacological interventions have been used to attenuate </w:t>
      </w:r>
      <w:proofErr w:type="gramStart"/>
      <w:r>
        <w:rPr>
          <w:color w:val="000000"/>
          <w:sz w:val="36"/>
          <w:szCs w:val="36"/>
        </w:rPr>
        <w:t>those  sympathetic</w:t>
      </w:r>
      <w:proofErr w:type="gramEnd"/>
      <w:r>
        <w:rPr>
          <w:color w:val="000000"/>
          <w:sz w:val="36"/>
          <w:szCs w:val="36"/>
        </w:rPr>
        <w:t xml:space="preserve">  response. N-methyl-D-</w:t>
      </w:r>
      <w:proofErr w:type="spellStart"/>
      <w:proofErr w:type="gramStart"/>
      <w:r>
        <w:rPr>
          <w:color w:val="000000"/>
          <w:sz w:val="36"/>
          <w:szCs w:val="36"/>
        </w:rPr>
        <w:t>aspartate</w:t>
      </w:r>
      <w:proofErr w:type="spellEnd"/>
      <w:r>
        <w:rPr>
          <w:color w:val="000000"/>
          <w:sz w:val="36"/>
          <w:szCs w:val="36"/>
        </w:rPr>
        <w:t>(</w:t>
      </w:r>
      <w:proofErr w:type="gramEnd"/>
      <w:r>
        <w:rPr>
          <w:color w:val="000000"/>
          <w:sz w:val="36"/>
          <w:szCs w:val="36"/>
        </w:rPr>
        <w:t xml:space="preserve">NMDA) receptor antagonists like </w:t>
      </w:r>
      <w:proofErr w:type="spellStart"/>
      <w:r>
        <w:rPr>
          <w:color w:val="000000"/>
          <w:sz w:val="36"/>
          <w:szCs w:val="36"/>
        </w:rPr>
        <w:t>ketamine</w:t>
      </w:r>
      <w:proofErr w:type="spellEnd"/>
      <w:r>
        <w:rPr>
          <w:color w:val="000000"/>
          <w:sz w:val="36"/>
          <w:szCs w:val="36"/>
        </w:rPr>
        <w:t xml:space="preserve"> have received great attention. We used low dose of </w:t>
      </w:r>
      <w:proofErr w:type="spellStart"/>
      <w:r>
        <w:rPr>
          <w:color w:val="000000"/>
          <w:sz w:val="36"/>
          <w:szCs w:val="36"/>
        </w:rPr>
        <w:t>ketamine</w:t>
      </w:r>
      <w:proofErr w:type="spellEnd"/>
      <w:r>
        <w:rPr>
          <w:color w:val="000000"/>
          <w:sz w:val="36"/>
          <w:szCs w:val="36"/>
        </w:rPr>
        <w:t xml:space="preserve"> 0.3mg/kg for attenuation of </w:t>
      </w:r>
      <w:proofErr w:type="spellStart"/>
      <w:r>
        <w:rPr>
          <w:color w:val="000000"/>
          <w:sz w:val="36"/>
          <w:szCs w:val="36"/>
        </w:rPr>
        <w:t>pressor</w:t>
      </w:r>
      <w:proofErr w:type="spellEnd"/>
      <w:r>
        <w:rPr>
          <w:color w:val="000000"/>
          <w:sz w:val="36"/>
          <w:szCs w:val="36"/>
        </w:rPr>
        <w:t> response. </w:t>
      </w:r>
    </w:p>
    <w:p w:rsidR="004F2478" w:rsidRDefault="004F2478" w:rsidP="004F2478">
      <w:pPr>
        <w:pStyle w:val="NormalWeb"/>
        <w:shd w:val="clear" w:color="auto" w:fill="FFFFFF"/>
        <w:jc w:val="both"/>
        <w:rPr>
          <w:rFonts w:ascii="Open Sans" w:hAnsi="Open Sans"/>
          <w:color w:val="6A6A6A"/>
          <w:sz w:val="26"/>
          <w:szCs w:val="26"/>
        </w:rPr>
      </w:pPr>
      <w:r>
        <w:rPr>
          <w:b/>
          <w:bCs/>
          <w:i/>
          <w:iCs/>
          <w:color w:val="000000"/>
          <w:sz w:val="36"/>
          <w:szCs w:val="36"/>
        </w:rPr>
        <w:t>Method</w:t>
      </w:r>
      <w:r>
        <w:rPr>
          <w:b/>
          <w:bCs/>
          <w:color w:val="000000"/>
          <w:sz w:val="36"/>
          <w:szCs w:val="36"/>
        </w:rPr>
        <w:t>:</w:t>
      </w:r>
      <w:r>
        <w:rPr>
          <w:color w:val="000000"/>
          <w:sz w:val="36"/>
          <w:szCs w:val="36"/>
        </w:rPr>
        <w:t xml:space="preserve"> Patients scheduled for laparoscopic </w:t>
      </w:r>
      <w:proofErr w:type="spellStart"/>
      <w:r>
        <w:rPr>
          <w:color w:val="000000"/>
          <w:sz w:val="36"/>
          <w:szCs w:val="36"/>
        </w:rPr>
        <w:t>cholecystectomy</w:t>
      </w:r>
      <w:proofErr w:type="spellEnd"/>
      <w:r>
        <w:rPr>
          <w:color w:val="000000"/>
          <w:sz w:val="36"/>
          <w:szCs w:val="36"/>
        </w:rPr>
        <w:t xml:space="preserve"> were divided in group K (ketamine0.3 mg/kg)and group N(normal saline).Ten minutes before creation of </w:t>
      </w:r>
      <w:proofErr w:type="spellStart"/>
      <w:r>
        <w:rPr>
          <w:color w:val="000000"/>
          <w:sz w:val="36"/>
          <w:szCs w:val="36"/>
        </w:rPr>
        <w:t>pneumoperitoneum</w:t>
      </w:r>
      <w:proofErr w:type="spellEnd"/>
      <w:r>
        <w:rPr>
          <w:color w:val="000000"/>
          <w:sz w:val="36"/>
          <w:szCs w:val="36"/>
        </w:rPr>
        <w:t xml:space="preserve">, the (group K) received </w:t>
      </w:r>
      <w:proofErr w:type="spellStart"/>
      <w:r>
        <w:rPr>
          <w:color w:val="000000"/>
          <w:sz w:val="36"/>
          <w:szCs w:val="36"/>
        </w:rPr>
        <w:t>ketamine</w:t>
      </w:r>
      <w:proofErr w:type="spellEnd"/>
      <w:r>
        <w:rPr>
          <w:color w:val="000000"/>
          <w:sz w:val="36"/>
          <w:szCs w:val="36"/>
        </w:rPr>
        <w:t xml:space="preserve"> 0.3 mg/kg diluted in normal saline intravenously whereas group N received same amount of normal saline. </w:t>
      </w:r>
      <w:proofErr w:type="spellStart"/>
      <w:r>
        <w:rPr>
          <w:color w:val="000000"/>
          <w:sz w:val="36"/>
          <w:szCs w:val="36"/>
        </w:rPr>
        <w:t>Hemodynamicparameters</w:t>
      </w:r>
      <w:proofErr w:type="spellEnd"/>
      <w:r>
        <w:rPr>
          <w:color w:val="000000"/>
          <w:sz w:val="36"/>
          <w:szCs w:val="36"/>
        </w:rPr>
        <w:t xml:space="preserve"> were monitored and results observed. </w:t>
      </w:r>
    </w:p>
    <w:p w:rsidR="004F2478" w:rsidRDefault="004F2478" w:rsidP="004F2478">
      <w:pPr>
        <w:pStyle w:val="NormalWeb"/>
        <w:shd w:val="clear" w:color="auto" w:fill="FFFFFF"/>
        <w:jc w:val="both"/>
        <w:rPr>
          <w:rFonts w:ascii="Open Sans" w:hAnsi="Open Sans"/>
          <w:color w:val="6A6A6A"/>
          <w:sz w:val="26"/>
          <w:szCs w:val="26"/>
        </w:rPr>
      </w:pPr>
      <w:r>
        <w:rPr>
          <w:b/>
          <w:bCs/>
          <w:i/>
          <w:iCs/>
          <w:color w:val="000000"/>
          <w:sz w:val="36"/>
          <w:szCs w:val="36"/>
        </w:rPr>
        <w:lastRenderedPageBreak/>
        <w:t>Results</w:t>
      </w:r>
      <w:r>
        <w:rPr>
          <w:b/>
          <w:bCs/>
          <w:color w:val="000000"/>
          <w:sz w:val="36"/>
          <w:szCs w:val="36"/>
        </w:rPr>
        <w:t>:</w:t>
      </w:r>
      <w:r>
        <w:rPr>
          <w:color w:val="000000"/>
          <w:sz w:val="36"/>
          <w:szCs w:val="36"/>
        </w:rPr>
        <w:t xml:space="preserve"> Heart </w:t>
      </w:r>
      <w:proofErr w:type="spellStart"/>
      <w:r>
        <w:rPr>
          <w:color w:val="000000"/>
          <w:sz w:val="36"/>
          <w:szCs w:val="36"/>
        </w:rPr>
        <w:t>Rate</w:t>
      </w:r>
      <w:proofErr w:type="gramStart"/>
      <w:r>
        <w:rPr>
          <w:color w:val="000000"/>
          <w:sz w:val="36"/>
          <w:szCs w:val="36"/>
        </w:rPr>
        <w:t>,Systolic</w:t>
      </w:r>
      <w:proofErr w:type="spellEnd"/>
      <w:proofErr w:type="gramEnd"/>
      <w:r>
        <w:rPr>
          <w:color w:val="000000"/>
          <w:sz w:val="36"/>
          <w:szCs w:val="36"/>
        </w:rPr>
        <w:t xml:space="preserve"> Blood Pressure, Diastolic Blood Pressure, Mean Arterial Pressure were significantly attenuated in group K (p&lt;0.001) as compared to group N. </w:t>
      </w:r>
    </w:p>
    <w:p w:rsidR="004F2478" w:rsidRDefault="004F2478" w:rsidP="004F2478">
      <w:pPr>
        <w:pStyle w:val="NormalWeb"/>
        <w:shd w:val="clear" w:color="auto" w:fill="FFFFFF"/>
        <w:jc w:val="both"/>
        <w:rPr>
          <w:rFonts w:ascii="Open Sans" w:hAnsi="Open Sans"/>
          <w:color w:val="6A6A6A"/>
          <w:sz w:val="26"/>
          <w:szCs w:val="26"/>
        </w:rPr>
      </w:pPr>
      <w:r>
        <w:rPr>
          <w:b/>
          <w:bCs/>
          <w:i/>
          <w:iCs/>
          <w:color w:val="000000"/>
          <w:sz w:val="36"/>
          <w:szCs w:val="36"/>
        </w:rPr>
        <w:t>Conclusion</w:t>
      </w:r>
      <w:r>
        <w:rPr>
          <w:b/>
          <w:bCs/>
          <w:color w:val="000000"/>
          <w:sz w:val="36"/>
          <w:szCs w:val="36"/>
        </w:rPr>
        <w:t>:</w:t>
      </w:r>
      <w:r>
        <w:rPr>
          <w:color w:val="000000"/>
          <w:sz w:val="36"/>
          <w:szCs w:val="36"/>
        </w:rPr>
        <w:t xml:space="preserve"> Low dose </w:t>
      </w:r>
      <w:proofErr w:type="spellStart"/>
      <w:r>
        <w:rPr>
          <w:color w:val="000000"/>
          <w:sz w:val="36"/>
          <w:szCs w:val="36"/>
        </w:rPr>
        <w:t>ketamine</w:t>
      </w:r>
      <w:proofErr w:type="spellEnd"/>
      <w:r>
        <w:rPr>
          <w:color w:val="000000"/>
          <w:sz w:val="36"/>
          <w:szCs w:val="36"/>
        </w:rPr>
        <w:t xml:space="preserve"> attenuates hemodynamic response in </w:t>
      </w:r>
      <w:proofErr w:type="spellStart"/>
      <w:r>
        <w:rPr>
          <w:color w:val="000000"/>
          <w:sz w:val="36"/>
          <w:szCs w:val="36"/>
        </w:rPr>
        <w:t>pneumoperitonium</w:t>
      </w:r>
      <w:proofErr w:type="spellEnd"/>
      <w:r>
        <w:rPr>
          <w:color w:val="000000"/>
          <w:sz w:val="36"/>
          <w:szCs w:val="36"/>
        </w:rPr>
        <w:t xml:space="preserve"> in laparoscopic </w:t>
      </w:r>
      <w:proofErr w:type="spellStart"/>
      <w:r>
        <w:rPr>
          <w:color w:val="000000"/>
          <w:sz w:val="36"/>
          <w:szCs w:val="36"/>
        </w:rPr>
        <w:t>cholecystectomy</w:t>
      </w:r>
      <w:proofErr w:type="spellEnd"/>
      <w:r>
        <w:rPr>
          <w:color w:val="000000"/>
          <w:sz w:val="36"/>
          <w:szCs w:val="36"/>
        </w:rPr>
        <w:t>.</w:t>
      </w:r>
    </w:p>
    <w:p w:rsidR="004F2478" w:rsidRDefault="004F2478" w:rsidP="004F2478">
      <w:pPr>
        <w:pStyle w:val="NormalWeb"/>
        <w:shd w:val="clear" w:color="auto" w:fill="FFFFFF"/>
        <w:jc w:val="both"/>
        <w:rPr>
          <w:rFonts w:ascii="Open Sans" w:hAnsi="Open Sans"/>
          <w:color w:val="6A6A6A"/>
          <w:sz w:val="26"/>
          <w:szCs w:val="26"/>
        </w:rPr>
      </w:pPr>
      <w:r>
        <w:rPr>
          <w:color w:val="000000"/>
          <w:sz w:val="36"/>
          <w:szCs w:val="36"/>
        </w:rPr>
        <w:br/>
      </w:r>
      <w:r>
        <w:rPr>
          <w:b/>
          <w:bCs/>
          <w:color w:val="000000"/>
          <w:sz w:val="36"/>
          <w:szCs w:val="36"/>
        </w:rPr>
        <w:t>Keywords:</w:t>
      </w:r>
      <w:r>
        <w:rPr>
          <w:color w:val="000000"/>
          <w:sz w:val="36"/>
          <w:szCs w:val="36"/>
        </w:rPr>
        <w:t xml:space="preserve"> Laparoscopic </w:t>
      </w:r>
      <w:proofErr w:type="spellStart"/>
      <w:r>
        <w:rPr>
          <w:color w:val="000000"/>
          <w:sz w:val="36"/>
          <w:szCs w:val="36"/>
        </w:rPr>
        <w:t>Cholecystectomy</w:t>
      </w:r>
      <w:proofErr w:type="spellEnd"/>
      <w:r>
        <w:rPr>
          <w:color w:val="000000"/>
          <w:sz w:val="36"/>
          <w:szCs w:val="36"/>
        </w:rPr>
        <w:t xml:space="preserve">; </w:t>
      </w:r>
      <w:proofErr w:type="spellStart"/>
      <w:r>
        <w:rPr>
          <w:color w:val="000000"/>
          <w:sz w:val="36"/>
          <w:szCs w:val="36"/>
        </w:rPr>
        <w:t>Ketamine</w:t>
      </w:r>
      <w:proofErr w:type="spellEnd"/>
      <w:r>
        <w:rPr>
          <w:color w:val="000000"/>
          <w:sz w:val="36"/>
          <w:szCs w:val="36"/>
        </w:rPr>
        <w:t>; Hemodynamic Response.</w:t>
      </w:r>
    </w:p>
    <w:p w:rsidR="00000000" w:rsidRDefault="004F2478">
      <w:r>
        <w:t xml:space="preserve">Full article available at: </w:t>
      </w:r>
      <w:hyperlink r:id="rId4" w:history="1">
        <w:r>
          <w:rPr>
            <w:rStyle w:val="Hyperlink"/>
          </w:rPr>
          <w:t>https://rfppl.co.in/view_abstract.php?jid=24&amp;art_id=6959</w:t>
        </w:r>
      </w:hyperlink>
    </w:p>
    <w:p w:rsidR="004F2478" w:rsidRDefault="004F2478"/>
    <w:sectPr w:rsidR="004F2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4F2478"/>
    <w:rsid w:val="004F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">
    <w:name w:val="heading1"/>
    <w:basedOn w:val="DefaultParagraphFont"/>
    <w:rsid w:val="004F2478"/>
  </w:style>
  <w:style w:type="character" w:customStyle="1" w:styleId="heading">
    <w:name w:val="heading"/>
    <w:basedOn w:val="DefaultParagraphFont"/>
    <w:rsid w:val="004F2478"/>
  </w:style>
  <w:style w:type="character" w:styleId="Hyperlink">
    <w:name w:val="Hyperlink"/>
    <w:basedOn w:val="DefaultParagraphFont"/>
    <w:uiPriority w:val="99"/>
    <w:semiHidden/>
    <w:unhideWhenUsed/>
    <w:rsid w:val="004F24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fppl.co.in/view_abstract.php?jid=24&amp;art_id=69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Company>by adguard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2019-07-19T06:03:00Z</dcterms:created>
  <dcterms:modified xsi:type="dcterms:W3CDTF">2019-07-19T06:04:00Z</dcterms:modified>
</cp:coreProperties>
</file>